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12" w:rsidRDefault="005E7C47">
      <w:pPr>
        <w:rPr>
          <w:b/>
          <w:sz w:val="28"/>
          <w:szCs w:val="28"/>
        </w:rPr>
      </w:pPr>
      <w:r w:rsidRPr="00FC6C9A">
        <w:rPr>
          <w:b/>
          <w:sz w:val="28"/>
          <w:szCs w:val="28"/>
        </w:rPr>
        <w:t xml:space="preserve">Analyse grammaticale </w:t>
      </w:r>
      <w:r w:rsidR="00FC6C9A" w:rsidRPr="00FC6C9A">
        <w:rPr>
          <w:b/>
          <w:sz w:val="28"/>
          <w:szCs w:val="28"/>
        </w:rPr>
        <w:t>de la dictée</w:t>
      </w:r>
      <w:r w:rsidRPr="00FC6C9A">
        <w:rPr>
          <w:b/>
          <w:sz w:val="28"/>
          <w:szCs w:val="28"/>
        </w:rPr>
        <w:t xml:space="preserve"> : </w:t>
      </w:r>
    </w:p>
    <w:p w:rsidR="00FC6C9A" w:rsidRPr="00FC6C9A" w:rsidRDefault="00FC6C9A">
      <w:pPr>
        <w:rPr>
          <w:b/>
          <w:sz w:val="28"/>
          <w:szCs w:val="28"/>
        </w:rPr>
      </w:pPr>
    </w:p>
    <w:p w:rsidR="00F10386" w:rsidRDefault="008D465F" w:rsidP="005E7C47">
      <w:pPr>
        <w:rPr>
          <w:i/>
          <w:sz w:val="24"/>
          <w:szCs w:val="24"/>
        </w:rPr>
      </w:pPr>
      <w:bookmarkStart w:id="0" w:name="_Hlk38809703"/>
      <w:r w:rsidRPr="00FC6C9A">
        <w:rPr>
          <w:i/>
          <w:color w:val="00B0F0"/>
          <w:sz w:val="24"/>
          <w:szCs w:val="24"/>
        </w:rPr>
        <w:t>Le</w:t>
      </w:r>
      <w:r w:rsidR="001E1D69" w:rsidRPr="00FC6C9A">
        <w:rPr>
          <w:i/>
          <w:sz w:val="24"/>
          <w:szCs w:val="24"/>
        </w:rPr>
        <w:t xml:space="preserve"> (ar</w:t>
      </w:r>
      <w:r w:rsidR="00FC6C9A" w:rsidRPr="00FC6C9A">
        <w:rPr>
          <w:i/>
          <w:sz w:val="24"/>
          <w:szCs w:val="24"/>
        </w:rPr>
        <w:t>t</w:t>
      </w:r>
      <w:r w:rsidR="001E1D69" w:rsidRPr="00FC6C9A">
        <w:rPr>
          <w:i/>
          <w:sz w:val="24"/>
          <w:szCs w:val="24"/>
        </w:rPr>
        <w:t xml:space="preserve">icle </w:t>
      </w:r>
      <w:proofErr w:type="gramStart"/>
      <w:r w:rsidR="001E1D69" w:rsidRPr="00FC6C9A">
        <w:rPr>
          <w:i/>
          <w:sz w:val="24"/>
          <w:szCs w:val="24"/>
        </w:rPr>
        <w:t xml:space="preserve">défini) </w:t>
      </w:r>
      <w:r w:rsidRPr="00FC6C9A">
        <w:rPr>
          <w:i/>
          <w:sz w:val="24"/>
          <w:szCs w:val="24"/>
        </w:rPr>
        <w:t xml:space="preserve"> </w:t>
      </w:r>
      <w:r w:rsidRPr="00FC6C9A">
        <w:rPr>
          <w:i/>
          <w:color w:val="00B0F0"/>
          <w:sz w:val="24"/>
          <w:szCs w:val="24"/>
          <w:u w:val="single"/>
        </w:rPr>
        <w:t>feu</w:t>
      </w:r>
      <w:proofErr w:type="gramEnd"/>
      <w:r w:rsidR="001E1D69" w:rsidRPr="00FC6C9A">
        <w:rPr>
          <w:i/>
          <w:sz w:val="24"/>
          <w:szCs w:val="24"/>
          <w:u w:val="single"/>
        </w:rPr>
        <w:t xml:space="preserve"> (</w:t>
      </w:r>
      <w:r w:rsidR="00FC6C9A">
        <w:rPr>
          <w:i/>
          <w:sz w:val="24"/>
          <w:szCs w:val="24"/>
          <w:u w:val="single"/>
        </w:rPr>
        <w:t>n</w:t>
      </w:r>
      <w:r w:rsidR="001E1D69" w:rsidRPr="00FC6C9A">
        <w:rPr>
          <w:i/>
          <w:sz w:val="24"/>
          <w:szCs w:val="24"/>
          <w:u w:val="single"/>
        </w:rPr>
        <w:t>om commun</w:t>
      </w:r>
      <w:r w:rsidR="00FC6C9A">
        <w:rPr>
          <w:i/>
          <w:sz w:val="24"/>
          <w:szCs w:val="24"/>
          <w:u w:val="single"/>
        </w:rPr>
        <w:t xml:space="preserve"> : </w:t>
      </w:r>
      <w:proofErr w:type="spellStart"/>
      <w:r w:rsidR="00FC6C9A">
        <w:rPr>
          <w:i/>
          <w:sz w:val="24"/>
          <w:szCs w:val="24"/>
          <w:u w:val="single"/>
        </w:rPr>
        <w:t>n.c</w:t>
      </w:r>
      <w:proofErr w:type="spellEnd"/>
      <w:r w:rsidR="00FC6C9A">
        <w:rPr>
          <w:i/>
          <w:sz w:val="24"/>
          <w:szCs w:val="24"/>
          <w:u w:val="single"/>
        </w:rPr>
        <w:t>.</w:t>
      </w:r>
      <w:r w:rsidR="001E1D69" w:rsidRPr="00FC6C9A">
        <w:rPr>
          <w:i/>
          <w:sz w:val="24"/>
          <w:szCs w:val="24"/>
          <w:u w:val="single"/>
        </w:rPr>
        <w:t xml:space="preserve">) </w:t>
      </w:r>
      <w:r w:rsidRPr="00FC6C9A">
        <w:rPr>
          <w:i/>
          <w:sz w:val="24"/>
          <w:szCs w:val="24"/>
        </w:rPr>
        <w:t xml:space="preserve"> </w:t>
      </w:r>
      <w:proofErr w:type="gramStart"/>
      <w:r w:rsidRPr="00FC6C9A">
        <w:rPr>
          <w:i/>
          <w:color w:val="00B0F0"/>
          <w:sz w:val="24"/>
          <w:szCs w:val="24"/>
        </w:rPr>
        <w:t>partit</w:t>
      </w:r>
      <w:proofErr w:type="gramEnd"/>
      <w:r w:rsidRPr="00FC6C9A">
        <w:rPr>
          <w:i/>
          <w:sz w:val="24"/>
          <w:szCs w:val="24"/>
        </w:rPr>
        <w:t xml:space="preserve"> </w:t>
      </w:r>
      <w:r w:rsidR="001E1D69" w:rsidRPr="00FC6C9A">
        <w:rPr>
          <w:i/>
          <w:sz w:val="24"/>
          <w:szCs w:val="24"/>
        </w:rPr>
        <w:t>(</w:t>
      </w:r>
      <w:r w:rsidR="00FC6C9A">
        <w:rPr>
          <w:i/>
          <w:sz w:val="24"/>
          <w:szCs w:val="24"/>
        </w:rPr>
        <w:t>v</w:t>
      </w:r>
      <w:r w:rsidR="001E1D69" w:rsidRPr="00FC6C9A">
        <w:rPr>
          <w:i/>
          <w:sz w:val="24"/>
          <w:szCs w:val="24"/>
        </w:rPr>
        <w:t>erbe conjugué</w:t>
      </w:r>
      <w:r w:rsidR="00FC6C9A">
        <w:rPr>
          <w:i/>
          <w:sz w:val="24"/>
          <w:szCs w:val="24"/>
        </w:rPr>
        <w:t xml:space="preserve"> : </w:t>
      </w:r>
      <w:proofErr w:type="spellStart"/>
      <w:r w:rsidR="00FC6C9A">
        <w:rPr>
          <w:i/>
          <w:sz w:val="24"/>
          <w:szCs w:val="24"/>
        </w:rPr>
        <w:t>v.c</w:t>
      </w:r>
      <w:proofErr w:type="spellEnd"/>
      <w:r w:rsidR="00FC6C9A">
        <w:rPr>
          <w:i/>
          <w:sz w:val="24"/>
          <w:szCs w:val="24"/>
        </w:rPr>
        <w:t>.</w:t>
      </w:r>
      <w:r w:rsidR="001E1D69" w:rsidRPr="00FC6C9A">
        <w:rPr>
          <w:i/>
          <w:sz w:val="24"/>
          <w:szCs w:val="24"/>
        </w:rPr>
        <w:t xml:space="preserve">) </w:t>
      </w:r>
      <w:r w:rsidRPr="00FC6C9A">
        <w:rPr>
          <w:i/>
          <w:color w:val="00B0F0"/>
          <w:sz w:val="24"/>
          <w:szCs w:val="24"/>
        </w:rPr>
        <w:t>d’u</w:t>
      </w:r>
      <w:r w:rsidR="001E1D69" w:rsidRPr="00FC6C9A">
        <w:rPr>
          <w:i/>
          <w:color w:val="00B0F0"/>
          <w:sz w:val="24"/>
          <w:szCs w:val="24"/>
        </w:rPr>
        <w:t>n</w:t>
      </w:r>
      <w:r w:rsidR="001E1D69" w:rsidRPr="00FC6C9A">
        <w:rPr>
          <w:i/>
          <w:sz w:val="24"/>
          <w:szCs w:val="24"/>
        </w:rPr>
        <w:t xml:space="preserve"> (préposition + </w:t>
      </w:r>
    </w:p>
    <w:p w:rsidR="00F10386" w:rsidRDefault="001E1D69" w:rsidP="005E7C47">
      <w:pPr>
        <w:rPr>
          <w:i/>
          <w:sz w:val="24"/>
          <w:szCs w:val="24"/>
        </w:rPr>
      </w:pPr>
      <w:r w:rsidRPr="00FC6C9A">
        <w:rPr>
          <w:i/>
          <w:sz w:val="24"/>
          <w:szCs w:val="24"/>
        </w:rPr>
        <w:t>art. indéfini)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simple</w:t>
      </w:r>
      <w:r w:rsidRPr="00FC6C9A">
        <w:rPr>
          <w:i/>
          <w:sz w:val="24"/>
          <w:szCs w:val="24"/>
          <w:u w:val="single"/>
        </w:rPr>
        <w:t xml:space="preserve"> (adjectif)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</w:rPr>
        <w:t>mégot</w:t>
      </w:r>
      <w:r w:rsidR="00FC6C9A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</w:t>
      </w:r>
      <w:proofErr w:type="spellStart"/>
      <w:r w:rsidR="00F10386">
        <w:rPr>
          <w:i/>
          <w:sz w:val="24"/>
          <w:szCs w:val="24"/>
        </w:rPr>
        <w:t>n</w:t>
      </w:r>
      <w:r w:rsidRPr="00FC6C9A">
        <w:rPr>
          <w:i/>
          <w:sz w:val="24"/>
          <w:szCs w:val="24"/>
        </w:rPr>
        <w:t>.c</w:t>
      </w:r>
      <w:proofErr w:type="spellEnd"/>
      <w:r w:rsidRPr="00FC6C9A">
        <w:rPr>
          <w:i/>
          <w:sz w:val="24"/>
          <w:szCs w:val="24"/>
        </w:rPr>
        <w:t>.)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jeté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</w:t>
      </w:r>
      <w:r w:rsidR="00F10386">
        <w:rPr>
          <w:i/>
          <w:sz w:val="24"/>
          <w:szCs w:val="24"/>
        </w:rPr>
        <w:t>a</w:t>
      </w:r>
      <w:r w:rsidRPr="00FC6C9A">
        <w:rPr>
          <w:i/>
          <w:sz w:val="24"/>
          <w:szCs w:val="24"/>
        </w:rPr>
        <w:t xml:space="preserve">dj.) </w:t>
      </w:r>
      <w:r w:rsidR="008D465F" w:rsidRPr="00FC6C9A">
        <w:rPr>
          <w:i/>
          <w:color w:val="00B0F0"/>
          <w:sz w:val="24"/>
          <w:szCs w:val="24"/>
        </w:rPr>
        <w:t>au</w:t>
      </w:r>
      <w:r w:rsidR="00FC6C9A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</w:t>
      </w:r>
      <w:proofErr w:type="spellStart"/>
      <w:proofErr w:type="gramStart"/>
      <w:r w:rsidRPr="00FC6C9A">
        <w:rPr>
          <w:i/>
          <w:sz w:val="24"/>
          <w:szCs w:val="24"/>
        </w:rPr>
        <w:t>art.déf</w:t>
      </w:r>
      <w:proofErr w:type="spellEnd"/>
      <w:proofErr w:type="gramEnd"/>
      <w:r w:rsidRPr="00FC6C9A">
        <w:rPr>
          <w:i/>
          <w:sz w:val="24"/>
          <w:szCs w:val="24"/>
        </w:rPr>
        <w:t>.</w:t>
      </w:r>
      <w:r w:rsidR="00F10386">
        <w:rPr>
          <w:i/>
          <w:sz w:val="24"/>
          <w:szCs w:val="24"/>
        </w:rPr>
        <w:t xml:space="preserve"> </w:t>
      </w:r>
      <w:proofErr w:type="gramStart"/>
      <w:r w:rsidRPr="00FC6C9A">
        <w:rPr>
          <w:i/>
          <w:sz w:val="24"/>
          <w:szCs w:val="24"/>
        </w:rPr>
        <w:t>contracté</w:t>
      </w:r>
      <w:proofErr w:type="gramEnd"/>
      <w:r w:rsidRPr="00FC6C9A">
        <w:rPr>
          <w:i/>
          <w:sz w:val="24"/>
          <w:szCs w:val="24"/>
        </w:rPr>
        <w:t>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fond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</w:t>
      </w:r>
      <w:proofErr w:type="spellStart"/>
      <w:r w:rsidR="00F10386">
        <w:rPr>
          <w:i/>
          <w:sz w:val="24"/>
          <w:szCs w:val="24"/>
        </w:rPr>
        <w:t>n</w:t>
      </w:r>
      <w:r w:rsidRPr="00FC6C9A">
        <w:rPr>
          <w:i/>
          <w:sz w:val="24"/>
          <w:szCs w:val="24"/>
        </w:rPr>
        <w:t>.c</w:t>
      </w:r>
      <w:proofErr w:type="spellEnd"/>
      <w:r w:rsidRPr="00FC6C9A">
        <w:rPr>
          <w:i/>
          <w:sz w:val="24"/>
          <w:szCs w:val="24"/>
        </w:rPr>
        <w:t xml:space="preserve">.) </w:t>
      </w:r>
      <w:r w:rsidR="008D465F" w:rsidRPr="00FC6C9A">
        <w:rPr>
          <w:i/>
          <w:color w:val="00B0F0"/>
          <w:sz w:val="24"/>
          <w:szCs w:val="24"/>
        </w:rPr>
        <w:t>des</w:t>
      </w:r>
      <w:r w:rsidRPr="00FC6C9A">
        <w:rPr>
          <w:i/>
          <w:sz w:val="24"/>
          <w:szCs w:val="24"/>
        </w:rPr>
        <w:t xml:space="preserve"> </w:t>
      </w:r>
    </w:p>
    <w:p w:rsidR="00F10386" w:rsidRPr="005B427E" w:rsidRDefault="001E1D69" w:rsidP="005E7C47">
      <w:pPr>
        <w:rPr>
          <w:i/>
          <w:sz w:val="24"/>
          <w:szCs w:val="24"/>
        </w:rPr>
      </w:pPr>
      <w:r w:rsidRPr="00FC6C9A">
        <w:rPr>
          <w:i/>
          <w:sz w:val="24"/>
          <w:szCs w:val="24"/>
        </w:rPr>
        <w:t>(</w:t>
      </w:r>
      <w:proofErr w:type="spellStart"/>
      <w:proofErr w:type="gramStart"/>
      <w:r w:rsidRPr="00FC6C9A">
        <w:rPr>
          <w:i/>
          <w:sz w:val="24"/>
          <w:szCs w:val="24"/>
        </w:rPr>
        <w:t>art.déf</w:t>
      </w:r>
      <w:proofErr w:type="spellEnd"/>
      <w:proofErr w:type="gramEnd"/>
      <w:r w:rsidRPr="00FC6C9A">
        <w:rPr>
          <w:i/>
          <w:sz w:val="24"/>
          <w:szCs w:val="24"/>
        </w:rPr>
        <w:t xml:space="preserve"> contracté)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bois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="00F10386">
        <w:rPr>
          <w:i/>
          <w:sz w:val="24"/>
          <w:szCs w:val="24"/>
          <w:u w:val="single"/>
        </w:rPr>
        <w:t>n</w:t>
      </w:r>
      <w:r w:rsidRPr="00FC6C9A">
        <w:rPr>
          <w:i/>
          <w:sz w:val="24"/>
          <w:szCs w:val="24"/>
          <w:u w:val="single"/>
        </w:rPr>
        <w:t>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 xml:space="preserve">. </w:t>
      </w:r>
      <w:r w:rsidR="008D465F" w:rsidRPr="00FC6C9A">
        <w:rPr>
          <w:i/>
          <w:color w:val="00B0F0"/>
          <w:sz w:val="24"/>
          <w:szCs w:val="24"/>
        </w:rPr>
        <w:t>En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(prép</w:t>
      </w:r>
      <w:r w:rsidR="00F10386">
        <w:rPr>
          <w:i/>
          <w:sz w:val="24"/>
          <w:szCs w:val="24"/>
        </w:rPr>
        <w:t>osition</w:t>
      </w:r>
      <w:r w:rsidRPr="00FC6C9A">
        <w:rPr>
          <w:i/>
          <w:sz w:val="24"/>
          <w:szCs w:val="24"/>
        </w:rPr>
        <w:t xml:space="preserve">) </w:t>
      </w:r>
      <w:r w:rsidR="008D465F" w:rsidRPr="00FC6C9A">
        <w:rPr>
          <w:i/>
          <w:color w:val="00B0F0"/>
          <w:sz w:val="24"/>
          <w:szCs w:val="24"/>
        </w:rPr>
        <w:t>un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(art. ind</w:t>
      </w:r>
      <w:r w:rsidR="00F10386">
        <w:rPr>
          <w:i/>
          <w:sz w:val="24"/>
          <w:szCs w:val="24"/>
        </w:rPr>
        <w:t>éf.</w:t>
      </w:r>
      <w:r w:rsidRPr="00FC6C9A">
        <w:rPr>
          <w:i/>
          <w:sz w:val="24"/>
          <w:szCs w:val="24"/>
        </w:rPr>
        <w:t xml:space="preserve">) </w:t>
      </w:r>
      <w:r w:rsidR="008D465F" w:rsidRPr="00FC6C9A">
        <w:rPr>
          <w:i/>
          <w:color w:val="00B0F0"/>
          <w:sz w:val="24"/>
          <w:szCs w:val="24"/>
          <w:u w:val="single"/>
        </w:rPr>
        <w:t>quart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="00F10386">
        <w:rPr>
          <w:i/>
          <w:sz w:val="24"/>
          <w:szCs w:val="24"/>
          <w:u w:val="single"/>
        </w:rPr>
        <w:t>n</w:t>
      </w:r>
      <w:r w:rsidRPr="00FC6C9A">
        <w:rPr>
          <w:i/>
          <w:sz w:val="24"/>
          <w:szCs w:val="24"/>
          <w:u w:val="single"/>
        </w:rPr>
        <w:t>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</w:rPr>
        <w:t>d’</w:t>
      </w:r>
      <w:r w:rsidR="008D465F" w:rsidRPr="00FC6C9A">
        <w:rPr>
          <w:i/>
          <w:color w:val="00B0F0"/>
          <w:sz w:val="24"/>
          <w:szCs w:val="24"/>
          <w:u w:val="single"/>
        </w:rPr>
        <w:t>heure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Pr="00FC6C9A">
        <w:rPr>
          <w:i/>
          <w:sz w:val="24"/>
          <w:szCs w:val="24"/>
          <w:u w:val="single"/>
        </w:rPr>
        <w:t>prép</w:t>
      </w:r>
      <w:proofErr w:type="spellEnd"/>
      <w:r w:rsidRPr="00FC6C9A">
        <w:rPr>
          <w:i/>
          <w:sz w:val="24"/>
          <w:szCs w:val="24"/>
          <w:u w:val="single"/>
        </w:rPr>
        <w:t xml:space="preserve">. + </w:t>
      </w:r>
    </w:p>
    <w:p w:rsidR="00F10386" w:rsidRDefault="001E1D69" w:rsidP="005E7C47">
      <w:pPr>
        <w:rPr>
          <w:i/>
          <w:sz w:val="24"/>
          <w:szCs w:val="24"/>
        </w:rPr>
      </w:pPr>
      <w:proofErr w:type="spellStart"/>
      <w:r w:rsidRPr="00FC6C9A">
        <w:rPr>
          <w:i/>
          <w:sz w:val="24"/>
          <w:szCs w:val="24"/>
          <w:u w:val="single"/>
        </w:rPr>
        <w:t>n.c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 xml:space="preserve">, </w:t>
      </w:r>
      <w:r w:rsidR="008D465F" w:rsidRPr="00FC6C9A">
        <w:rPr>
          <w:i/>
          <w:color w:val="00B0F0"/>
          <w:sz w:val="24"/>
          <w:szCs w:val="24"/>
        </w:rPr>
        <w:t>les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 xml:space="preserve">(art. déf.) </w:t>
      </w:r>
      <w:r w:rsidR="008D465F" w:rsidRPr="00FC6C9A">
        <w:rPr>
          <w:i/>
          <w:color w:val="00B0F0"/>
          <w:sz w:val="24"/>
          <w:szCs w:val="24"/>
          <w:u w:val="single"/>
        </w:rPr>
        <w:t>flammes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Pr="00FC6C9A">
        <w:rPr>
          <w:i/>
          <w:sz w:val="24"/>
          <w:szCs w:val="24"/>
          <w:u w:val="single"/>
        </w:rPr>
        <w:t>n.c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</w:rPr>
        <w:t xml:space="preserve">s’étaient </w:t>
      </w:r>
      <w:bookmarkEnd w:id="0"/>
      <w:r w:rsidR="008D465F" w:rsidRPr="00FC6C9A">
        <w:rPr>
          <w:i/>
          <w:color w:val="00B0F0"/>
          <w:sz w:val="24"/>
          <w:szCs w:val="24"/>
          <w:u w:val="single"/>
        </w:rPr>
        <w:t>multipliées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="00F10386">
        <w:rPr>
          <w:i/>
          <w:sz w:val="24"/>
          <w:szCs w:val="24"/>
          <w:u w:val="single"/>
        </w:rPr>
        <w:t>v</w:t>
      </w:r>
      <w:r w:rsidRPr="00FC6C9A">
        <w:rPr>
          <w:i/>
          <w:sz w:val="24"/>
          <w:szCs w:val="24"/>
          <w:u w:val="single"/>
        </w:rPr>
        <w:t>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>.</w:t>
      </w:r>
      <w:r w:rsidR="008D465F" w:rsidRPr="00FC6C9A">
        <w:rPr>
          <w:sz w:val="24"/>
          <w:szCs w:val="24"/>
        </w:rPr>
        <w:t xml:space="preserve"> 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</w:rPr>
        <w:t>Au</w:t>
      </w:r>
      <w:r w:rsidR="008D465F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</w:t>
      </w:r>
      <w:proofErr w:type="spellStart"/>
      <w:proofErr w:type="gramStart"/>
      <w:r w:rsidRPr="00FC6C9A">
        <w:rPr>
          <w:i/>
          <w:sz w:val="24"/>
          <w:szCs w:val="24"/>
        </w:rPr>
        <w:t>art.déf</w:t>
      </w:r>
      <w:proofErr w:type="spellEnd"/>
      <w:proofErr w:type="gramEnd"/>
      <w:r w:rsidRPr="00FC6C9A">
        <w:rPr>
          <w:i/>
          <w:sz w:val="24"/>
          <w:szCs w:val="24"/>
        </w:rPr>
        <w:t>.</w:t>
      </w:r>
      <w:r w:rsidR="00F10386">
        <w:rPr>
          <w:i/>
          <w:sz w:val="24"/>
          <w:szCs w:val="24"/>
        </w:rPr>
        <w:t xml:space="preserve"> </w:t>
      </w:r>
      <w:proofErr w:type="gramStart"/>
      <w:r w:rsidRPr="00FC6C9A">
        <w:rPr>
          <w:i/>
          <w:sz w:val="24"/>
          <w:szCs w:val="24"/>
        </w:rPr>
        <w:t>contracté</w:t>
      </w:r>
      <w:proofErr w:type="gramEnd"/>
      <w:r w:rsidRPr="00FC6C9A">
        <w:rPr>
          <w:i/>
          <w:sz w:val="24"/>
          <w:szCs w:val="24"/>
        </w:rPr>
        <w:t xml:space="preserve">) </w:t>
      </w:r>
      <w:r w:rsidR="008D465F" w:rsidRPr="00FC6C9A">
        <w:rPr>
          <w:i/>
          <w:color w:val="00B0F0"/>
          <w:sz w:val="24"/>
          <w:szCs w:val="24"/>
          <w:u w:val="single"/>
        </w:rPr>
        <w:t>milieu</w:t>
      </w:r>
      <w:r w:rsidR="008D465F" w:rsidRPr="00FC6C9A">
        <w:rPr>
          <w:i/>
          <w:sz w:val="24"/>
          <w:szCs w:val="24"/>
        </w:rPr>
        <w:t xml:space="preserve"> </w:t>
      </w:r>
    </w:p>
    <w:p w:rsidR="00F10386" w:rsidRDefault="001E1D69" w:rsidP="005E7C47">
      <w:pPr>
        <w:rPr>
          <w:i/>
          <w:sz w:val="24"/>
          <w:szCs w:val="24"/>
        </w:rPr>
      </w:pPr>
      <w:r w:rsidRPr="00FC6C9A">
        <w:rPr>
          <w:i/>
          <w:sz w:val="24"/>
          <w:szCs w:val="24"/>
        </w:rPr>
        <w:t>(</w:t>
      </w:r>
      <w:proofErr w:type="spellStart"/>
      <w:proofErr w:type="gramStart"/>
      <w:r w:rsidRPr="00FC6C9A">
        <w:rPr>
          <w:i/>
          <w:sz w:val="24"/>
          <w:szCs w:val="24"/>
        </w:rPr>
        <w:t>n.c</w:t>
      </w:r>
      <w:proofErr w:type="spellEnd"/>
      <w:r w:rsidRPr="00FC6C9A">
        <w:rPr>
          <w:i/>
          <w:sz w:val="24"/>
          <w:szCs w:val="24"/>
        </w:rPr>
        <w:t>.</w:t>
      </w:r>
      <w:proofErr w:type="gramEnd"/>
      <w:r w:rsidRPr="00FC6C9A">
        <w:rPr>
          <w:i/>
          <w:sz w:val="24"/>
          <w:szCs w:val="24"/>
        </w:rPr>
        <w:t xml:space="preserve">) </w:t>
      </w:r>
      <w:r w:rsidR="008D465F" w:rsidRPr="00FC6C9A">
        <w:rPr>
          <w:i/>
          <w:color w:val="00B0F0"/>
          <w:sz w:val="24"/>
          <w:szCs w:val="24"/>
        </w:rPr>
        <w:t>du</w:t>
      </w:r>
      <w:r w:rsidRPr="00FC6C9A">
        <w:rPr>
          <w:i/>
          <w:sz w:val="24"/>
          <w:szCs w:val="24"/>
        </w:rPr>
        <w:t xml:space="preserve"> (</w:t>
      </w:r>
      <w:proofErr w:type="spellStart"/>
      <w:r w:rsidRPr="00FC6C9A">
        <w:rPr>
          <w:i/>
          <w:sz w:val="24"/>
          <w:szCs w:val="24"/>
        </w:rPr>
        <w:t>art.déf</w:t>
      </w:r>
      <w:proofErr w:type="spellEnd"/>
      <w:r w:rsidRPr="00FC6C9A">
        <w:rPr>
          <w:i/>
          <w:sz w:val="24"/>
          <w:szCs w:val="24"/>
        </w:rPr>
        <w:t>.</w:t>
      </w:r>
      <w:r w:rsidR="00F10386">
        <w:rPr>
          <w:i/>
          <w:sz w:val="24"/>
          <w:szCs w:val="24"/>
        </w:rPr>
        <w:t xml:space="preserve"> </w:t>
      </w:r>
      <w:proofErr w:type="gramStart"/>
      <w:r w:rsidRPr="00FC6C9A">
        <w:rPr>
          <w:i/>
          <w:sz w:val="24"/>
          <w:szCs w:val="24"/>
        </w:rPr>
        <w:t>contracté</w:t>
      </w:r>
      <w:proofErr w:type="gramEnd"/>
      <w:r w:rsidRPr="00FC6C9A">
        <w:rPr>
          <w:i/>
          <w:sz w:val="24"/>
          <w:szCs w:val="24"/>
        </w:rPr>
        <w:t>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profond</w:t>
      </w:r>
      <w:r w:rsidRPr="00FC6C9A">
        <w:rPr>
          <w:i/>
          <w:sz w:val="24"/>
          <w:szCs w:val="24"/>
          <w:u w:val="single"/>
        </w:rPr>
        <w:t xml:space="preserve"> (adj</w:t>
      </w:r>
      <w:r w:rsidR="00F10386">
        <w:rPr>
          <w:i/>
          <w:sz w:val="24"/>
          <w:szCs w:val="24"/>
          <w:u w:val="single"/>
        </w:rPr>
        <w:t>.</w:t>
      </w:r>
      <w:r w:rsidRPr="00FC6C9A">
        <w:rPr>
          <w:i/>
          <w:sz w:val="24"/>
          <w:szCs w:val="24"/>
          <w:u w:val="single"/>
        </w:rPr>
        <w:t>)</w:t>
      </w:r>
      <w:r w:rsidR="008D465F" w:rsidRPr="00FC6C9A">
        <w:rPr>
          <w:i/>
          <w:sz w:val="24"/>
          <w:szCs w:val="24"/>
        </w:rPr>
        <w:t xml:space="preserve"> </w:t>
      </w:r>
      <w:r w:rsidR="008D465F" w:rsidRPr="00FC6C9A">
        <w:rPr>
          <w:i/>
          <w:color w:val="00B0F0"/>
          <w:sz w:val="24"/>
          <w:szCs w:val="24"/>
          <w:u w:val="single"/>
        </w:rPr>
        <w:t>silence</w:t>
      </w:r>
      <w:r w:rsidRPr="00FC6C9A">
        <w:rPr>
          <w:i/>
          <w:sz w:val="24"/>
          <w:szCs w:val="24"/>
          <w:u w:val="single"/>
        </w:rPr>
        <w:t xml:space="preserve"> (</w:t>
      </w:r>
      <w:proofErr w:type="spellStart"/>
      <w:r w:rsidRPr="00FC6C9A">
        <w:rPr>
          <w:i/>
          <w:sz w:val="24"/>
          <w:szCs w:val="24"/>
          <w:u w:val="single"/>
        </w:rPr>
        <w:t>n.c</w:t>
      </w:r>
      <w:proofErr w:type="spellEnd"/>
      <w:r w:rsidRPr="00FC6C9A">
        <w:rPr>
          <w:i/>
          <w:sz w:val="24"/>
          <w:szCs w:val="24"/>
          <w:u w:val="single"/>
        </w:rPr>
        <w:t>.)</w:t>
      </w:r>
      <w:r w:rsidR="008D465F" w:rsidRPr="00FC6C9A">
        <w:rPr>
          <w:i/>
          <w:sz w:val="24"/>
          <w:szCs w:val="24"/>
        </w:rPr>
        <w:t xml:space="preserve">, </w:t>
      </w:r>
      <w:r w:rsidR="008D465F" w:rsidRPr="00FC6C9A">
        <w:rPr>
          <w:i/>
          <w:color w:val="00B0F0"/>
          <w:sz w:val="24"/>
          <w:szCs w:val="24"/>
        </w:rPr>
        <w:t>j’entendis</w:t>
      </w:r>
      <w:r w:rsidR="00FC6C9A" w:rsidRPr="00FC6C9A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(pronom personnel</w:t>
      </w:r>
      <w:r w:rsidR="00F10386">
        <w:rPr>
          <w:i/>
          <w:sz w:val="24"/>
          <w:szCs w:val="24"/>
        </w:rPr>
        <w:t xml:space="preserve"> </w:t>
      </w:r>
      <w:r w:rsidRPr="00FC6C9A">
        <w:rPr>
          <w:i/>
          <w:sz w:val="24"/>
          <w:szCs w:val="24"/>
        </w:rPr>
        <w:t>+</w:t>
      </w:r>
      <w:r w:rsidR="00F10386">
        <w:rPr>
          <w:i/>
          <w:sz w:val="24"/>
          <w:szCs w:val="24"/>
        </w:rPr>
        <w:t xml:space="preserve"> </w:t>
      </w:r>
      <w:proofErr w:type="spellStart"/>
      <w:r w:rsidRPr="00FC6C9A">
        <w:rPr>
          <w:i/>
          <w:sz w:val="24"/>
          <w:szCs w:val="24"/>
        </w:rPr>
        <w:t>v.c</w:t>
      </w:r>
      <w:proofErr w:type="spellEnd"/>
      <w:r w:rsidRPr="00FC6C9A">
        <w:rPr>
          <w:i/>
          <w:sz w:val="24"/>
          <w:szCs w:val="24"/>
        </w:rPr>
        <w:t>.)</w:t>
      </w:r>
    </w:p>
    <w:p w:rsidR="00F10386" w:rsidRDefault="008D465F" w:rsidP="005E7C47">
      <w:pPr>
        <w:rPr>
          <w:i/>
          <w:sz w:val="24"/>
          <w:szCs w:val="24"/>
        </w:rPr>
      </w:pPr>
      <w:r w:rsidRPr="00FC6C9A">
        <w:rPr>
          <w:i/>
          <w:sz w:val="24"/>
          <w:szCs w:val="24"/>
        </w:rPr>
        <w:t xml:space="preserve"> </w:t>
      </w:r>
      <w:proofErr w:type="gramStart"/>
      <w:r w:rsidRPr="00FC6C9A">
        <w:rPr>
          <w:i/>
          <w:color w:val="00B0F0"/>
          <w:sz w:val="24"/>
          <w:szCs w:val="24"/>
        </w:rPr>
        <w:t>un</w:t>
      </w:r>
      <w:proofErr w:type="gramEnd"/>
      <w:r w:rsidR="001E1D69" w:rsidRPr="00FC6C9A">
        <w:rPr>
          <w:i/>
          <w:sz w:val="24"/>
          <w:szCs w:val="24"/>
        </w:rPr>
        <w:t xml:space="preserve"> (art.</w:t>
      </w:r>
      <w:r w:rsidR="00F10386">
        <w:rPr>
          <w:i/>
          <w:sz w:val="24"/>
          <w:szCs w:val="24"/>
        </w:rPr>
        <w:t xml:space="preserve"> </w:t>
      </w:r>
      <w:r w:rsidR="001E1D69" w:rsidRPr="00FC6C9A">
        <w:rPr>
          <w:i/>
          <w:sz w:val="24"/>
          <w:szCs w:val="24"/>
        </w:rPr>
        <w:t>ind</w:t>
      </w:r>
      <w:r w:rsidR="00F10386">
        <w:rPr>
          <w:i/>
          <w:sz w:val="24"/>
          <w:szCs w:val="24"/>
        </w:rPr>
        <w:t>éf</w:t>
      </w:r>
      <w:r w:rsidR="001E1D69" w:rsidRPr="00FC6C9A">
        <w:rPr>
          <w:i/>
          <w:sz w:val="24"/>
          <w:szCs w:val="24"/>
        </w:rPr>
        <w:t>.)</w:t>
      </w:r>
      <w:r w:rsidRPr="00FC6C9A">
        <w:rPr>
          <w:i/>
          <w:sz w:val="24"/>
          <w:szCs w:val="24"/>
        </w:rPr>
        <w:t xml:space="preserve"> </w:t>
      </w:r>
      <w:r w:rsidRPr="00FC6C9A">
        <w:rPr>
          <w:i/>
          <w:color w:val="00B0F0"/>
          <w:sz w:val="24"/>
          <w:szCs w:val="24"/>
          <w:u w:val="single"/>
        </w:rPr>
        <w:t>léger</w:t>
      </w:r>
      <w:r w:rsidRPr="00FC6C9A">
        <w:rPr>
          <w:i/>
          <w:sz w:val="24"/>
          <w:szCs w:val="24"/>
        </w:rPr>
        <w:t xml:space="preserve"> </w:t>
      </w:r>
      <w:r w:rsidR="001E1D69" w:rsidRPr="00FC6C9A">
        <w:rPr>
          <w:i/>
          <w:sz w:val="24"/>
          <w:szCs w:val="24"/>
        </w:rPr>
        <w:t xml:space="preserve">(adj.) </w:t>
      </w:r>
      <w:r w:rsidRPr="00FC6C9A">
        <w:rPr>
          <w:i/>
          <w:color w:val="00B0F0"/>
          <w:sz w:val="24"/>
          <w:szCs w:val="24"/>
        </w:rPr>
        <w:t>craquement</w:t>
      </w:r>
      <w:r w:rsidR="001E1D69" w:rsidRPr="00FC6C9A">
        <w:rPr>
          <w:i/>
          <w:sz w:val="24"/>
          <w:szCs w:val="24"/>
        </w:rPr>
        <w:t xml:space="preserve"> (</w:t>
      </w:r>
      <w:proofErr w:type="spellStart"/>
      <w:r w:rsidR="001E1D69" w:rsidRPr="00FC6C9A">
        <w:rPr>
          <w:i/>
          <w:sz w:val="24"/>
          <w:szCs w:val="24"/>
        </w:rPr>
        <w:t>n.c</w:t>
      </w:r>
      <w:proofErr w:type="spellEnd"/>
      <w:r w:rsidR="001E1D69" w:rsidRPr="00FC6C9A">
        <w:rPr>
          <w:i/>
          <w:sz w:val="24"/>
          <w:szCs w:val="24"/>
        </w:rPr>
        <w:t>.)</w:t>
      </w:r>
      <w:r w:rsidRPr="00FC6C9A">
        <w:rPr>
          <w:i/>
          <w:sz w:val="24"/>
          <w:szCs w:val="24"/>
        </w:rPr>
        <w:t xml:space="preserve">, </w:t>
      </w:r>
      <w:r w:rsidRPr="00FC6C9A">
        <w:rPr>
          <w:i/>
          <w:color w:val="00B0F0"/>
          <w:sz w:val="24"/>
          <w:szCs w:val="24"/>
          <w:u w:val="single"/>
        </w:rPr>
        <w:t>guère</w:t>
      </w:r>
      <w:r w:rsidRPr="00FC6C9A">
        <w:rPr>
          <w:i/>
          <w:color w:val="00B0F0"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 xml:space="preserve">(adverbe) </w:t>
      </w:r>
      <w:r w:rsidRPr="00FC6C9A">
        <w:rPr>
          <w:i/>
          <w:color w:val="00B0F0"/>
          <w:sz w:val="24"/>
          <w:szCs w:val="24"/>
        </w:rPr>
        <w:t>plus</w:t>
      </w:r>
      <w:r w:rsidRPr="00FC6C9A">
        <w:rPr>
          <w:i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 xml:space="preserve">(adverbe)  </w:t>
      </w:r>
      <w:r w:rsidRPr="00FC6C9A">
        <w:rPr>
          <w:i/>
          <w:color w:val="00B0F0"/>
          <w:sz w:val="24"/>
          <w:szCs w:val="24"/>
          <w:u w:val="single"/>
        </w:rPr>
        <w:t>fort</w:t>
      </w:r>
      <w:r w:rsidRPr="00FC6C9A">
        <w:rPr>
          <w:i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 xml:space="preserve">(adj.) </w:t>
      </w:r>
    </w:p>
    <w:p w:rsidR="005E7C47" w:rsidRDefault="008D465F" w:rsidP="005E7C47">
      <w:pPr>
        <w:rPr>
          <w:i/>
          <w:sz w:val="24"/>
          <w:szCs w:val="24"/>
          <w:u w:val="single"/>
        </w:rPr>
      </w:pPr>
      <w:proofErr w:type="gramStart"/>
      <w:r w:rsidRPr="00FC6C9A">
        <w:rPr>
          <w:i/>
          <w:color w:val="00B0F0"/>
          <w:sz w:val="24"/>
          <w:szCs w:val="24"/>
        </w:rPr>
        <w:t>qu’un</w:t>
      </w:r>
      <w:proofErr w:type="gramEnd"/>
      <w:r w:rsidR="00FC6C9A" w:rsidRPr="00FC6C9A">
        <w:rPr>
          <w:i/>
          <w:sz w:val="24"/>
          <w:szCs w:val="24"/>
        </w:rPr>
        <w:t xml:space="preserve"> (conjonction</w:t>
      </w:r>
      <w:r w:rsidR="00F10386">
        <w:rPr>
          <w:i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>+</w:t>
      </w:r>
      <w:r w:rsidR="00F10386">
        <w:rPr>
          <w:i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>art. ind</w:t>
      </w:r>
      <w:r w:rsidR="00F10386">
        <w:rPr>
          <w:i/>
          <w:sz w:val="24"/>
          <w:szCs w:val="24"/>
        </w:rPr>
        <w:t>éf</w:t>
      </w:r>
      <w:r w:rsidR="00FC6C9A" w:rsidRPr="00FC6C9A">
        <w:rPr>
          <w:i/>
          <w:sz w:val="24"/>
          <w:szCs w:val="24"/>
        </w:rPr>
        <w:t>.)</w:t>
      </w:r>
      <w:r w:rsidRPr="00FC6C9A">
        <w:rPr>
          <w:i/>
          <w:sz w:val="24"/>
          <w:szCs w:val="24"/>
        </w:rPr>
        <w:t xml:space="preserve"> </w:t>
      </w:r>
      <w:r w:rsidRPr="00FC6C9A">
        <w:rPr>
          <w:i/>
          <w:color w:val="00B0F0"/>
          <w:sz w:val="24"/>
          <w:szCs w:val="24"/>
          <w:u w:val="single"/>
        </w:rPr>
        <w:t>déplacement</w:t>
      </w:r>
      <w:r w:rsidR="00FC6C9A" w:rsidRPr="00FC6C9A">
        <w:rPr>
          <w:i/>
          <w:sz w:val="24"/>
          <w:szCs w:val="24"/>
          <w:u w:val="single"/>
        </w:rPr>
        <w:t xml:space="preserve"> (</w:t>
      </w:r>
      <w:proofErr w:type="spellStart"/>
      <w:r w:rsidR="00FC6C9A" w:rsidRPr="00FC6C9A">
        <w:rPr>
          <w:i/>
          <w:sz w:val="24"/>
          <w:szCs w:val="24"/>
          <w:u w:val="single"/>
        </w:rPr>
        <w:t>n.c</w:t>
      </w:r>
      <w:proofErr w:type="spellEnd"/>
      <w:r w:rsidR="00FC6C9A" w:rsidRPr="00FC6C9A">
        <w:rPr>
          <w:i/>
          <w:sz w:val="24"/>
          <w:szCs w:val="24"/>
          <w:u w:val="single"/>
        </w:rPr>
        <w:t>.)</w:t>
      </w:r>
      <w:r w:rsidRPr="00FC6C9A">
        <w:rPr>
          <w:i/>
          <w:sz w:val="24"/>
          <w:szCs w:val="24"/>
        </w:rPr>
        <w:t xml:space="preserve"> </w:t>
      </w:r>
      <w:r w:rsidRPr="00FC6C9A">
        <w:rPr>
          <w:i/>
          <w:color w:val="00B0F0"/>
          <w:sz w:val="24"/>
          <w:szCs w:val="24"/>
        </w:rPr>
        <w:t>de</w:t>
      </w:r>
      <w:r w:rsidRPr="00FC6C9A">
        <w:rPr>
          <w:i/>
          <w:sz w:val="24"/>
          <w:szCs w:val="24"/>
        </w:rPr>
        <w:t xml:space="preserve"> </w:t>
      </w:r>
      <w:r w:rsidR="00FC6C9A" w:rsidRPr="00FC6C9A">
        <w:rPr>
          <w:i/>
          <w:sz w:val="24"/>
          <w:szCs w:val="24"/>
        </w:rPr>
        <w:t>(</w:t>
      </w:r>
      <w:proofErr w:type="spellStart"/>
      <w:r w:rsidR="00FC6C9A" w:rsidRPr="00FC6C9A">
        <w:rPr>
          <w:i/>
          <w:sz w:val="24"/>
          <w:szCs w:val="24"/>
        </w:rPr>
        <w:t>prép</w:t>
      </w:r>
      <w:proofErr w:type="spellEnd"/>
      <w:r w:rsidR="00FC6C9A" w:rsidRPr="00FC6C9A">
        <w:rPr>
          <w:i/>
          <w:sz w:val="24"/>
          <w:szCs w:val="24"/>
        </w:rPr>
        <w:t xml:space="preserve">.) </w:t>
      </w:r>
      <w:r w:rsidRPr="00FC6C9A">
        <w:rPr>
          <w:i/>
          <w:color w:val="00B0F0"/>
          <w:sz w:val="24"/>
          <w:szCs w:val="24"/>
          <w:u w:val="single"/>
        </w:rPr>
        <w:t>lapin</w:t>
      </w:r>
      <w:r w:rsidR="00FC6C9A" w:rsidRPr="00FC6C9A">
        <w:rPr>
          <w:i/>
          <w:sz w:val="24"/>
          <w:szCs w:val="24"/>
          <w:u w:val="single"/>
        </w:rPr>
        <w:t xml:space="preserve"> (</w:t>
      </w:r>
      <w:proofErr w:type="spellStart"/>
      <w:r w:rsidR="00FC6C9A" w:rsidRPr="00FC6C9A">
        <w:rPr>
          <w:i/>
          <w:sz w:val="24"/>
          <w:szCs w:val="24"/>
          <w:u w:val="single"/>
        </w:rPr>
        <w:t>n.c</w:t>
      </w:r>
      <w:proofErr w:type="spellEnd"/>
      <w:r w:rsidR="00FC6C9A" w:rsidRPr="00FC6C9A">
        <w:rPr>
          <w:i/>
          <w:sz w:val="24"/>
          <w:szCs w:val="24"/>
          <w:u w:val="single"/>
        </w:rPr>
        <w:t>.).</w:t>
      </w:r>
      <w:bookmarkStart w:id="1" w:name="_GoBack"/>
      <w:bookmarkEnd w:id="1"/>
    </w:p>
    <w:p w:rsidR="00F10386" w:rsidRDefault="00F10386" w:rsidP="005E7C47">
      <w:pPr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386" w:rsidTr="00F10386">
        <w:tc>
          <w:tcPr>
            <w:tcW w:w="3020" w:type="dxa"/>
          </w:tcPr>
          <w:p w:rsidR="00F10386" w:rsidRDefault="00F10386" w:rsidP="00F1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</w:t>
            </w:r>
          </w:p>
        </w:tc>
        <w:tc>
          <w:tcPr>
            <w:tcW w:w="3021" w:type="dxa"/>
          </w:tcPr>
          <w:p w:rsidR="00F10386" w:rsidRDefault="00F10386" w:rsidP="00F1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3021" w:type="dxa"/>
          </w:tcPr>
          <w:p w:rsidR="00F10386" w:rsidRDefault="00F10386" w:rsidP="00F1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TROUVER ?</w:t>
            </w:r>
          </w:p>
        </w:tc>
      </w:tr>
      <w:tr w:rsidR="00F10386" w:rsidTr="00F10386">
        <w:tc>
          <w:tcPr>
            <w:tcW w:w="3020" w:type="dxa"/>
          </w:tcPr>
          <w:p w:rsidR="00F10386" w:rsidRDefault="00F10386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feu</w:t>
            </w:r>
          </w:p>
        </w:tc>
        <w:tc>
          <w:tcPr>
            <w:tcW w:w="3021" w:type="dxa"/>
          </w:tcPr>
          <w:p w:rsidR="00F10386" w:rsidRDefault="0042254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C4FDA">
              <w:rPr>
                <w:sz w:val="24"/>
                <w:szCs w:val="24"/>
              </w:rPr>
              <w:t>ujet</w:t>
            </w:r>
            <w:r>
              <w:rPr>
                <w:sz w:val="24"/>
                <w:szCs w:val="24"/>
              </w:rPr>
              <w:t xml:space="preserve"> (commande l’action de partir)</w:t>
            </w:r>
          </w:p>
        </w:tc>
        <w:tc>
          <w:tcPr>
            <w:tcW w:w="3021" w:type="dxa"/>
          </w:tcPr>
          <w:p w:rsidR="00F10386" w:rsidRDefault="00422542" w:rsidP="005E7C47">
            <w:pPr>
              <w:rPr>
                <w:sz w:val="24"/>
                <w:szCs w:val="24"/>
              </w:rPr>
            </w:pPr>
            <w:r w:rsidRPr="00422542">
              <w:rPr>
                <w:color w:val="FF0000"/>
                <w:sz w:val="24"/>
                <w:szCs w:val="24"/>
              </w:rPr>
              <w:t xml:space="preserve">Qu’est-ce qui </w:t>
            </w:r>
            <w:r>
              <w:rPr>
                <w:sz w:val="24"/>
                <w:szCs w:val="24"/>
              </w:rPr>
              <w:t>part… ?</w:t>
            </w:r>
          </w:p>
        </w:tc>
      </w:tr>
      <w:tr w:rsidR="00F10386" w:rsidTr="00F10386">
        <w:tc>
          <w:tcPr>
            <w:tcW w:w="3020" w:type="dxa"/>
          </w:tcPr>
          <w:p w:rsidR="00F10386" w:rsidRDefault="00B4334D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D’un simple mégot jeté au</w:t>
            </w:r>
            <w:r w:rsidR="005C4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fond</w:t>
            </w:r>
            <w:r w:rsidR="005C4FDA">
              <w:rPr>
                <w:sz w:val="24"/>
                <w:szCs w:val="24"/>
              </w:rPr>
              <w:t xml:space="preserve"> des bois</w:t>
            </w:r>
          </w:p>
        </w:tc>
        <w:tc>
          <w:tcPr>
            <w:tcW w:w="3021" w:type="dxa"/>
          </w:tcPr>
          <w:p w:rsidR="00F10386" w:rsidRDefault="007A79A2" w:rsidP="005E7C47">
            <w:pPr>
              <w:rPr>
                <w:sz w:val="24"/>
                <w:szCs w:val="24"/>
              </w:rPr>
            </w:pPr>
            <w:r w:rsidRPr="007A79A2">
              <w:rPr>
                <w:sz w:val="24"/>
                <w:szCs w:val="24"/>
              </w:rPr>
              <w:t xml:space="preserve">Complément Du Verbe (CDV)=&gt;Complément d’Objet </w:t>
            </w:r>
            <w:r>
              <w:rPr>
                <w:sz w:val="24"/>
                <w:szCs w:val="24"/>
              </w:rPr>
              <w:t>Ind</w:t>
            </w:r>
            <w:r w:rsidRPr="007A79A2">
              <w:rPr>
                <w:sz w:val="24"/>
                <w:szCs w:val="24"/>
              </w:rPr>
              <w:t>irect (CO</w:t>
            </w:r>
            <w:r>
              <w:rPr>
                <w:sz w:val="24"/>
                <w:szCs w:val="24"/>
              </w:rPr>
              <w:t>I</w:t>
            </w:r>
            <w:r w:rsidRPr="007A79A2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F10386" w:rsidRDefault="007A79A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Complète le verbe « partir », répond à la question </w:t>
            </w:r>
            <w:r w:rsidRPr="007A79A2">
              <w:rPr>
                <w:color w:val="FF0000"/>
                <w:sz w:val="24"/>
                <w:szCs w:val="24"/>
              </w:rPr>
              <w:t xml:space="preserve">de quoi </w:t>
            </w:r>
            <w:r>
              <w:rPr>
                <w:sz w:val="24"/>
                <w:szCs w:val="24"/>
              </w:rPr>
              <w:t xml:space="preserve">est parti le feu ? </w:t>
            </w:r>
          </w:p>
        </w:tc>
      </w:tr>
      <w:tr w:rsidR="00F10386" w:rsidTr="00F10386">
        <w:tc>
          <w:tcPr>
            <w:tcW w:w="3020" w:type="dxa"/>
          </w:tcPr>
          <w:p w:rsidR="00F10386" w:rsidRDefault="005C4FDA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un quart d’heure</w:t>
            </w:r>
          </w:p>
        </w:tc>
        <w:tc>
          <w:tcPr>
            <w:tcW w:w="3021" w:type="dxa"/>
          </w:tcPr>
          <w:p w:rsidR="00F10386" w:rsidRDefault="0042254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de phrase</w:t>
            </w:r>
            <w:r w:rsidR="001E1CA2">
              <w:rPr>
                <w:sz w:val="24"/>
                <w:szCs w:val="24"/>
              </w:rPr>
              <w:t xml:space="preserve"> (CDP) </w:t>
            </w:r>
            <w:r>
              <w:rPr>
                <w:sz w:val="24"/>
                <w:szCs w:val="24"/>
              </w:rPr>
              <w:t>=&gt;Complément Circonstanciel de Temp</w:t>
            </w:r>
            <w:r w:rsidR="007A79A2">
              <w:rPr>
                <w:sz w:val="24"/>
                <w:szCs w:val="24"/>
              </w:rPr>
              <w:t xml:space="preserve">s </w:t>
            </w:r>
            <w:r w:rsidR="001E1CA2">
              <w:rPr>
                <w:sz w:val="24"/>
                <w:szCs w:val="24"/>
              </w:rPr>
              <w:t>CCT</w:t>
            </w:r>
            <w:r w:rsidR="007A7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(complète la phrase en indi</w:t>
            </w:r>
            <w:r w:rsidR="005B427E">
              <w:rPr>
                <w:sz w:val="24"/>
                <w:szCs w:val="24"/>
              </w:rPr>
              <w:t>quant le temps)</w:t>
            </w:r>
          </w:p>
        </w:tc>
        <w:tc>
          <w:tcPr>
            <w:tcW w:w="3021" w:type="dxa"/>
          </w:tcPr>
          <w:p w:rsidR="00F10386" w:rsidRDefault="005B427E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Répond à la question </w:t>
            </w:r>
            <w:r w:rsidRPr="007A79A2">
              <w:rPr>
                <w:color w:val="FF0000"/>
                <w:sz w:val="24"/>
                <w:szCs w:val="24"/>
              </w:rPr>
              <w:t>Quand</w:t>
            </w:r>
            <w:r>
              <w:rPr>
                <w:sz w:val="24"/>
                <w:szCs w:val="24"/>
              </w:rPr>
              <w:t xml:space="preserve"> ou en combien de temps</w:t>
            </w:r>
          </w:p>
        </w:tc>
      </w:tr>
      <w:tr w:rsidR="00F10386" w:rsidTr="00F10386">
        <w:tc>
          <w:tcPr>
            <w:tcW w:w="3020" w:type="dxa"/>
          </w:tcPr>
          <w:p w:rsidR="00F10386" w:rsidRDefault="005C4FDA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flammes </w:t>
            </w:r>
          </w:p>
        </w:tc>
        <w:tc>
          <w:tcPr>
            <w:tcW w:w="3021" w:type="dxa"/>
          </w:tcPr>
          <w:p w:rsidR="00F10386" w:rsidRDefault="005B427E" w:rsidP="005E7C47">
            <w:pPr>
              <w:rPr>
                <w:sz w:val="24"/>
                <w:szCs w:val="24"/>
              </w:rPr>
            </w:pPr>
            <w:r w:rsidRPr="005B427E">
              <w:rPr>
                <w:sz w:val="24"/>
                <w:szCs w:val="24"/>
              </w:rPr>
              <w:t xml:space="preserve">Sujet (commande l’action de </w:t>
            </w:r>
            <w:r>
              <w:rPr>
                <w:sz w:val="24"/>
                <w:szCs w:val="24"/>
              </w:rPr>
              <w:t>se multiplier</w:t>
            </w:r>
            <w:r w:rsidRPr="005B427E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F10386" w:rsidRDefault="005B427E" w:rsidP="005B427E">
            <w:pPr>
              <w:rPr>
                <w:sz w:val="24"/>
                <w:szCs w:val="24"/>
              </w:rPr>
            </w:pPr>
            <w:r w:rsidRPr="005B427E">
              <w:rPr>
                <w:color w:val="FF0000"/>
                <w:sz w:val="24"/>
                <w:szCs w:val="24"/>
              </w:rPr>
              <w:t xml:space="preserve">Qu’est-ce qui </w:t>
            </w:r>
            <w:r>
              <w:rPr>
                <w:sz w:val="24"/>
                <w:szCs w:val="24"/>
              </w:rPr>
              <w:t>s’allume ?</w:t>
            </w:r>
          </w:p>
        </w:tc>
      </w:tr>
      <w:tr w:rsidR="005B427E" w:rsidTr="00F10386">
        <w:tc>
          <w:tcPr>
            <w:tcW w:w="3020" w:type="dxa"/>
          </w:tcPr>
          <w:p w:rsidR="005B427E" w:rsidRDefault="005B427E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milieu du profond silence</w:t>
            </w:r>
          </w:p>
        </w:tc>
        <w:tc>
          <w:tcPr>
            <w:tcW w:w="3021" w:type="dxa"/>
          </w:tcPr>
          <w:p w:rsidR="005B427E" w:rsidRPr="005B427E" w:rsidRDefault="007A79A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CDP=&gt;CCL (Lieu)</w:t>
            </w:r>
          </w:p>
        </w:tc>
        <w:tc>
          <w:tcPr>
            <w:tcW w:w="3021" w:type="dxa"/>
          </w:tcPr>
          <w:p w:rsidR="005B427E" w:rsidRPr="005B427E" w:rsidRDefault="007A79A2" w:rsidP="005B427E">
            <w:pPr>
              <w:rPr>
                <w:color w:val="FF0000"/>
                <w:sz w:val="24"/>
                <w:szCs w:val="24"/>
              </w:rPr>
            </w:pPr>
            <w:r w:rsidRPr="007A79A2">
              <w:rPr>
                <w:sz w:val="24"/>
                <w:szCs w:val="24"/>
              </w:rPr>
              <w:t>Répond à la question</w:t>
            </w:r>
            <w:r>
              <w:rPr>
                <w:sz w:val="24"/>
                <w:szCs w:val="24"/>
              </w:rPr>
              <w:t xml:space="preserve"> </w:t>
            </w:r>
            <w:r w:rsidRPr="007A79A2">
              <w:rPr>
                <w:color w:val="FF0000"/>
                <w:sz w:val="24"/>
                <w:szCs w:val="24"/>
              </w:rPr>
              <w:t>Où</w:t>
            </w:r>
            <w:r>
              <w:rPr>
                <w:sz w:val="24"/>
                <w:szCs w:val="24"/>
              </w:rPr>
              <w:t xml:space="preserve"> j’entends le craquement</w:t>
            </w:r>
          </w:p>
        </w:tc>
      </w:tr>
      <w:tr w:rsidR="005C4FDA" w:rsidTr="00F10386">
        <w:tc>
          <w:tcPr>
            <w:tcW w:w="3020" w:type="dxa"/>
          </w:tcPr>
          <w:p w:rsidR="005C4FDA" w:rsidRDefault="005C4FDA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</w:t>
            </w:r>
            <w:r w:rsidR="001E1CA2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5C4FDA" w:rsidRDefault="005B427E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Pronom personnel sujet</w:t>
            </w:r>
          </w:p>
        </w:tc>
        <w:tc>
          <w:tcPr>
            <w:tcW w:w="3021" w:type="dxa"/>
          </w:tcPr>
          <w:p w:rsidR="005C4FDA" w:rsidRDefault="007A79A2" w:rsidP="005E7C47">
            <w:pPr>
              <w:rPr>
                <w:sz w:val="24"/>
                <w:szCs w:val="24"/>
              </w:rPr>
            </w:pPr>
            <w:r w:rsidRPr="007A79A2">
              <w:rPr>
                <w:color w:val="FF0000"/>
                <w:sz w:val="24"/>
                <w:szCs w:val="24"/>
              </w:rPr>
              <w:t xml:space="preserve">Qu’est-ce qui </w:t>
            </w:r>
            <w:r>
              <w:rPr>
                <w:sz w:val="24"/>
                <w:szCs w:val="24"/>
              </w:rPr>
              <w:t>entend ?</w:t>
            </w:r>
          </w:p>
        </w:tc>
      </w:tr>
      <w:tr w:rsidR="00F10386" w:rsidTr="00F10386">
        <w:tc>
          <w:tcPr>
            <w:tcW w:w="3020" w:type="dxa"/>
          </w:tcPr>
          <w:p w:rsidR="00F10386" w:rsidRDefault="005C4FDA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léger craquement guère plus fort qu’un déplacement de lapin</w:t>
            </w:r>
          </w:p>
        </w:tc>
        <w:tc>
          <w:tcPr>
            <w:tcW w:w="3021" w:type="dxa"/>
          </w:tcPr>
          <w:p w:rsidR="00F10386" w:rsidRDefault="007A79A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CDV=&gt;Complément d’Objet Direct (COD)</w:t>
            </w:r>
          </w:p>
        </w:tc>
        <w:tc>
          <w:tcPr>
            <w:tcW w:w="3021" w:type="dxa"/>
          </w:tcPr>
          <w:p w:rsidR="00F10386" w:rsidRDefault="007A79A2" w:rsidP="005E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Complète le verbe « entendre », répond à la question </w:t>
            </w:r>
            <w:r w:rsidRPr="007A79A2">
              <w:rPr>
                <w:color w:val="FF0000"/>
                <w:sz w:val="24"/>
                <w:szCs w:val="24"/>
              </w:rPr>
              <w:t xml:space="preserve">qu’est-ce que </w:t>
            </w:r>
            <w:r>
              <w:rPr>
                <w:sz w:val="24"/>
                <w:szCs w:val="24"/>
              </w:rPr>
              <w:t xml:space="preserve">j’entends ? J’entends </w:t>
            </w:r>
            <w:r w:rsidRPr="007A79A2">
              <w:rPr>
                <w:color w:val="FF0000"/>
                <w:sz w:val="24"/>
                <w:szCs w:val="24"/>
              </w:rPr>
              <w:t>quoi </w:t>
            </w:r>
            <w:r>
              <w:rPr>
                <w:sz w:val="24"/>
                <w:szCs w:val="24"/>
              </w:rPr>
              <w:t>?</w:t>
            </w:r>
          </w:p>
        </w:tc>
      </w:tr>
    </w:tbl>
    <w:p w:rsidR="00F10386" w:rsidRPr="00F10386" w:rsidRDefault="00F10386" w:rsidP="005E7C47">
      <w:pPr>
        <w:rPr>
          <w:sz w:val="24"/>
          <w:szCs w:val="24"/>
        </w:rPr>
      </w:pPr>
    </w:p>
    <w:sectPr w:rsidR="00F10386" w:rsidRPr="00F1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7"/>
    <w:rsid w:val="001E1CA2"/>
    <w:rsid w:val="001E1D69"/>
    <w:rsid w:val="003E4224"/>
    <w:rsid w:val="00422542"/>
    <w:rsid w:val="005B427E"/>
    <w:rsid w:val="005C4FDA"/>
    <w:rsid w:val="005E7C47"/>
    <w:rsid w:val="007A79A2"/>
    <w:rsid w:val="008D465F"/>
    <w:rsid w:val="009755EF"/>
    <w:rsid w:val="00B4334D"/>
    <w:rsid w:val="00C05712"/>
    <w:rsid w:val="00F10386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1E7F"/>
  <w15:chartTrackingRefBased/>
  <w15:docId w15:val="{4BDDE17E-C1B6-47A7-8EFF-FD62909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Desrousseaux</dc:creator>
  <cp:keywords/>
  <dc:description/>
  <cp:lastModifiedBy>Lionel Desrousseaux</cp:lastModifiedBy>
  <cp:revision>2</cp:revision>
  <dcterms:created xsi:type="dcterms:W3CDTF">2020-04-26T14:05:00Z</dcterms:created>
  <dcterms:modified xsi:type="dcterms:W3CDTF">2020-04-26T18:39:00Z</dcterms:modified>
</cp:coreProperties>
</file>